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C0" w:rsidRPr="00EA42A9" w:rsidRDefault="00900AC0" w:rsidP="00347FC9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GoBack"/>
      <w:bookmarkEnd w:id="0"/>
      <w:r w:rsidRPr="00EA42A9">
        <w:rPr>
          <w:color w:val="000000"/>
        </w:rPr>
        <w:t>Информация об Операторе школьного питания</w:t>
      </w:r>
    </w:p>
    <w:p w:rsidR="00347FC9" w:rsidRPr="00EA42A9" w:rsidRDefault="00347FC9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900AC0" w:rsidRP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42A9">
        <w:rPr>
          <w:color w:val="000000"/>
        </w:rPr>
        <w:t>Организацию услуг по обеспечению горячим питанием в Уфе осуществляют две структуры: это Муниципальное унитарное предприятие "Центр школьного и детского питания и МУП Комбинат школьного и детского питания "Спектр", охватывающий Калининский и Орджоникидзевский районы города Уфа.</w:t>
      </w:r>
    </w:p>
    <w:p w:rsidR="00900AC0" w:rsidRP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42A9">
        <w:rPr>
          <w:color w:val="000000"/>
        </w:rPr>
        <w:t>Организация услуг по обеспечению горячим питанием осуществляется на конкурсной основе, путем проведения ежегодных аукционов в соответствии с Федеральным Законом №94-ФЗ. С 01 июля 2013года МУП Комбинат школьного и детского питания "Спектр", осуществляет свою деятельность по 223-ФЗ "О закупках товаров, работ, услуг отдельными видами юридических лиц", от 18 июля 2011 года. В организации услуг горячего питания задействовано более  250 человек, которые ежедневно охватывают, только горячим питанием, более 20,000 тысяч школьников. В этом учебном году планируется работа по внедрению автоматизированной системы учета</w:t>
      </w:r>
      <w:r w:rsidR="00EA42A9">
        <w:rPr>
          <w:color w:val="000000"/>
        </w:rPr>
        <w:t xml:space="preserve"> организации питания учащихся.</w:t>
      </w:r>
    </w:p>
    <w:p w:rsidR="00347FC9" w:rsidRPr="00EA42A9" w:rsidRDefault="00347FC9" w:rsidP="00347FC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</w:p>
    <w:p w:rsid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EA42A9">
        <w:rPr>
          <w:rStyle w:val="a4"/>
          <w:b w:val="0"/>
          <w:color w:val="000000"/>
        </w:rPr>
        <w:t>Муниципальное унитарное предприятие Комбинат школьного и детского питания «Спектр» городского округа город Уфа Республики Башкортостан</w:t>
      </w:r>
    </w:p>
    <w:p w:rsidR="00900AC0" w:rsidRP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42A9">
        <w:rPr>
          <w:color w:val="000000"/>
        </w:rPr>
        <w:t>Адрес: 450112, г. Уфа, улица Ульяновых 47.</w:t>
      </w:r>
    </w:p>
    <w:p w:rsidR="00900AC0" w:rsidRP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42A9">
        <w:rPr>
          <w:rStyle w:val="a4"/>
          <w:b w:val="0"/>
          <w:color w:val="000000"/>
        </w:rPr>
        <w:t>Телефоны:</w:t>
      </w:r>
      <w:r w:rsidRPr="00EA42A9">
        <w:rPr>
          <w:rStyle w:val="apple-converted-space"/>
          <w:color w:val="000000"/>
        </w:rPr>
        <w:t> </w:t>
      </w:r>
      <w:r w:rsidRPr="00EA42A9">
        <w:rPr>
          <w:color w:val="000000"/>
        </w:rPr>
        <w:t xml:space="preserve">264-64-41 (тел./факс), </w:t>
      </w:r>
    </w:p>
    <w:p w:rsidR="00900AC0" w:rsidRP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</w:rPr>
      </w:pPr>
      <w:r w:rsidRPr="00EA42A9">
        <w:rPr>
          <w:rStyle w:val="a4"/>
          <w:b w:val="0"/>
          <w:color w:val="000000"/>
        </w:rPr>
        <w:t>Филиал МУП Комбинат школьного и детского питания «Спектр» Калининского района городского округа город Уфа Республики Башкортостан</w:t>
      </w:r>
    </w:p>
    <w:p w:rsidR="00900AC0" w:rsidRP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42A9">
        <w:rPr>
          <w:color w:val="000000"/>
        </w:rPr>
        <w:t>Адрес: 450050, г. Уфа, ул. Кольцевая, 128</w:t>
      </w:r>
    </w:p>
    <w:p w:rsidR="00900AC0" w:rsidRP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42A9">
        <w:rPr>
          <w:rStyle w:val="a4"/>
          <w:b w:val="0"/>
          <w:color w:val="000000"/>
        </w:rPr>
        <w:t>Телефоны:</w:t>
      </w:r>
      <w:r w:rsidRPr="00EA42A9">
        <w:rPr>
          <w:color w:val="000000"/>
        </w:rPr>
        <w:t>264-52-33 (факс)</w:t>
      </w:r>
    </w:p>
    <w:p w:rsidR="00347FC9" w:rsidRPr="00EA42A9" w:rsidRDefault="00347FC9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900AC0" w:rsidRPr="00EA42A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A42A9">
        <w:rPr>
          <w:color w:val="000000"/>
        </w:rPr>
        <w:t xml:space="preserve">Сайт </w:t>
      </w:r>
      <w:r w:rsidR="00D50ED3" w:rsidRPr="00EA42A9">
        <w:rPr>
          <w:color w:val="000000"/>
        </w:rPr>
        <w:t xml:space="preserve">КШДП "Спектр" ГО город Уфа РБ     </w:t>
      </w:r>
      <w:r w:rsidRPr="00EA42A9">
        <w:rPr>
          <w:color w:val="000000"/>
          <w:lang w:val="en-US"/>
        </w:rPr>
        <w:t>http</w:t>
      </w:r>
      <w:r w:rsidRPr="00EA42A9">
        <w:rPr>
          <w:color w:val="000000"/>
        </w:rPr>
        <w:t>://</w:t>
      </w:r>
      <w:r w:rsidR="00D50ED3" w:rsidRPr="00EA42A9">
        <w:rPr>
          <w:color w:val="000000"/>
        </w:rPr>
        <w:t>кшдп-спектр.рф</w:t>
      </w:r>
    </w:p>
    <w:p w:rsidR="00900AC0" w:rsidRPr="00347FC9" w:rsidRDefault="00900AC0" w:rsidP="00347FC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900AC0" w:rsidRPr="00347FC9" w:rsidSect="002A7A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521C"/>
    <w:multiLevelType w:val="hybridMultilevel"/>
    <w:tmpl w:val="B1047628"/>
    <w:lvl w:ilvl="0" w:tplc="17B031EC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C0"/>
    <w:rsid w:val="001A3F54"/>
    <w:rsid w:val="00266E2D"/>
    <w:rsid w:val="002A7A44"/>
    <w:rsid w:val="00347FC9"/>
    <w:rsid w:val="003830A6"/>
    <w:rsid w:val="00393BE7"/>
    <w:rsid w:val="00512950"/>
    <w:rsid w:val="00584191"/>
    <w:rsid w:val="006413D9"/>
    <w:rsid w:val="00900AC0"/>
    <w:rsid w:val="00D50ED3"/>
    <w:rsid w:val="00DE3F9B"/>
    <w:rsid w:val="00DF6D44"/>
    <w:rsid w:val="00EA42A9"/>
    <w:rsid w:val="00F8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2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0AC0"/>
    <w:rPr>
      <w:b/>
      <w:bCs/>
    </w:rPr>
  </w:style>
  <w:style w:type="character" w:customStyle="1" w:styleId="apple-converted-space">
    <w:name w:val="apple-converted-space"/>
    <w:basedOn w:val="a0"/>
    <w:rsid w:val="00900AC0"/>
  </w:style>
  <w:style w:type="paragraph" w:styleId="a5">
    <w:name w:val="Body Text"/>
    <w:basedOn w:val="a"/>
    <w:link w:val="a6"/>
    <w:rsid w:val="002A7A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A7A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2D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0AC0"/>
    <w:rPr>
      <w:b/>
      <w:bCs/>
    </w:rPr>
  </w:style>
  <w:style w:type="character" w:customStyle="1" w:styleId="apple-converted-space">
    <w:name w:val="apple-converted-space"/>
    <w:basedOn w:val="a0"/>
    <w:rsid w:val="00900AC0"/>
  </w:style>
  <w:style w:type="paragraph" w:styleId="a5">
    <w:name w:val="Body Text"/>
    <w:basedOn w:val="a"/>
    <w:link w:val="a6"/>
    <w:rsid w:val="002A7A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2A7A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2019-11-22T15:05:00Z</dcterms:created>
  <dcterms:modified xsi:type="dcterms:W3CDTF">2019-11-22T15:05:00Z</dcterms:modified>
</cp:coreProperties>
</file>